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D79" w:rsidRDefault="00CA374B">
      <w:r>
        <w:t>Aktionstag Hopfen-erleben</w:t>
      </w:r>
    </w:p>
    <w:p w:rsidR="005A79BC" w:rsidRDefault="005A79BC">
      <w:r>
        <w:rPr>
          <w:noProof/>
        </w:rPr>
        <w:drawing>
          <wp:inline distT="0" distB="0" distL="0" distR="0">
            <wp:extent cx="3050005" cy="228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1338" cy="2294494"/>
                    </a:xfrm>
                    <a:prstGeom prst="rect">
                      <a:avLst/>
                    </a:prstGeom>
                    <a:noFill/>
                    <a:ln>
                      <a:noFill/>
                    </a:ln>
                  </pic:spPr>
                </pic:pic>
              </a:graphicData>
            </a:graphic>
          </wp:inline>
        </w:drawing>
      </w:r>
      <w:r w:rsidR="0087242E">
        <w:rPr>
          <w:noProof/>
        </w:rPr>
        <w:t xml:space="preserve">         </w:t>
      </w:r>
      <w:r w:rsidR="0087242E">
        <w:rPr>
          <w:noProof/>
        </w:rPr>
        <w:drawing>
          <wp:inline distT="0" distB="0" distL="0" distR="0">
            <wp:extent cx="2420213" cy="2028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4138" cy="2032116"/>
                    </a:xfrm>
                    <a:prstGeom prst="rect">
                      <a:avLst/>
                    </a:prstGeom>
                    <a:noFill/>
                    <a:ln>
                      <a:noFill/>
                    </a:ln>
                  </pic:spPr>
                </pic:pic>
              </a:graphicData>
            </a:graphic>
          </wp:inline>
        </w:drawing>
      </w:r>
    </w:p>
    <w:p w:rsidR="00CA374B" w:rsidRDefault="00CA374B"/>
    <w:p w:rsidR="00CA374B" w:rsidRDefault="00CA374B">
      <w:r>
        <w:t>28.07.2019</w:t>
      </w:r>
      <w:r w:rsidR="00011B0D">
        <w:t xml:space="preserve"> (Beginn: 14:00 Uhr. Dauer ca. 2 Std)</w:t>
      </w:r>
    </w:p>
    <w:p w:rsidR="00CA374B" w:rsidRDefault="00CA374B"/>
    <w:p w:rsidR="00CA374B" w:rsidRPr="0087242E" w:rsidRDefault="00B21651">
      <w:pPr>
        <w:rPr>
          <w:b/>
          <w:sz w:val="28"/>
          <w:szCs w:val="28"/>
        </w:rPr>
      </w:pPr>
      <w:r w:rsidRPr="0087242E">
        <w:rPr>
          <w:b/>
          <w:sz w:val="28"/>
          <w:szCs w:val="28"/>
        </w:rPr>
        <w:t xml:space="preserve">Dem Hopfen beim „Wachsen“ </w:t>
      </w:r>
      <w:proofErr w:type="spellStart"/>
      <w:r w:rsidRPr="0087242E">
        <w:rPr>
          <w:b/>
          <w:sz w:val="28"/>
          <w:szCs w:val="28"/>
        </w:rPr>
        <w:t>zuaschaun</w:t>
      </w:r>
      <w:proofErr w:type="spellEnd"/>
    </w:p>
    <w:p w:rsidR="00CA374B" w:rsidRPr="00B21651" w:rsidRDefault="00CA374B" w:rsidP="0065170B">
      <w:pPr>
        <w:spacing w:after="0"/>
        <w:rPr>
          <w:sz w:val="24"/>
          <w:szCs w:val="24"/>
        </w:rPr>
      </w:pPr>
      <w:r w:rsidRPr="00B21651">
        <w:rPr>
          <w:sz w:val="24"/>
          <w:szCs w:val="24"/>
        </w:rPr>
        <w:t>Natur in der Hallertau kann man am Besten im Hopfengarten erleben.</w:t>
      </w:r>
    </w:p>
    <w:p w:rsidR="0065170B" w:rsidRDefault="00CA374B" w:rsidP="0065170B">
      <w:pPr>
        <w:spacing w:after="0"/>
        <w:rPr>
          <w:sz w:val="24"/>
          <w:szCs w:val="24"/>
        </w:rPr>
      </w:pPr>
      <w:r w:rsidRPr="00B21651">
        <w:rPr>
          <w:sz w:val="24"/>
          <w:szCs w:val="24"/>
        </w:rPr>
        <w:t>Sie dürfen mit mir, Hopfenbotschafterin Marlene Zellner, auf eine</w:t>
      </w:r>
      <w:r w:rsidR="007E6B79">
        <w:rPr>
          <w:sz w:val="24"/>
          <w:szCs w:val="24"/>
        </w:rPr>
        <w:t>r</w:t>
      </w:r>
    </w:p>
    <w:p w:rsidR="00CA374B" w:rsidRPr="00B21651" w:rsidRDefault="00CA374B" w:rsidP="0065170B">
      <w:pPr>
        <w:spacing w:after="0"/>
        <w:rPr>
          <w:sz w:val="24"/>
          <w:szCs w:val="24"/>
        </w:rPr>
      </w:pPr>
      <w:r w:rsidRPr="00B21651">
        <w:rPr>
          <w:sz w:val="24"/>
          <w:szCs w:val="24"/>
        </w:rPr>
        <w:t xml:space="preserve"> spannende</w:t>
      </w:r>
      <w:r w:rsidR="007E6B79">
        <w:rPr>
          <w:sz w:val="24"/>
          <w:szCs w:val="24"/>
        </w:rPr>
        <w:t>n</w:t>
      </w:r>
      <w:r w:rsidR="00B21651" w:rsidRPr="00B21651">
        <w:rPr>
          <w:sz w:val="24"/>
          <w:szCs w:val="24"/>
        </w:rPr>
        <w:t xml:space="preserve"> und kurze</w:t>
      </w:r>
      <w:r w:rsidR="007E6B79">
        <w:rPr>
          <w:sz w:val="24"/>
          <w:szCs w:val="24"/>
        </w:rPr>
        <w:t>n</w:t>
      </w:r>
      <w:r w:rsidRPr="00B21651">
        <w:rPr>
          <w:sz w:val="24"/>
          <w:szCs w:val="24"/>
        </w:rPr>
        <w:t xml:space="preserve"> Wanderun</w:t>
      </w:r>
      <w:r w:rsidR="0065170B">
        <w:rPr>
          <w:sz w:val="24"/>
          <w:szCs w:val="24"/>
        </w:rPr>
        <w:t>g</w:t>
      </w:r>
      <w:r w:rsidR="0065170B" w:rsidRPr="0065170B">
        <w:rPr>
          <w:sz w:val="24"/>
          <w:szCs w:val="24"/>
        </w:rPr>
        <w:t xml:space="preserve"> </w:t>
      </w:r>
      <w:r w:rsidR="0065170B" w:rsidRPr="00B21651">
        <w:rPr>
          <w:sz w:val="24"/>
          <w:szCs w:val="24"/>
        </w:rPr>
        <w:t xml:space="preserve">zu unseren Hopfenpflanzen gehen. </w:t>
      </w:r>
    </w:p>
    <w:p w:rsidR="00CA374B" w:rsidRPr="00B21651" w:rsidRDefault="00B21651" w:rsidP="0065170B">
      <w:pPr>
        <w:spacing w:after="0"/>
        <w:rPr>
          <w:sz w:val="24"/>
          <w:szCs w:val="24"/>
        </w:rPr>
      </w:pPr>
      <w:r w:rsidRPr="00B21651">
        <w:rPr>
          <w:sz w:val="24"/>
          <w:szCs w:val="24"/>
        </w:rPr>
        <w:t>Sie</w:t>
      </w:r>
      <w:r w:rsidR="00CA374B" w:rsidRPr="00B21651">
        <w:rPr>
          <w:sz w:val="24"/>
          <w:szCs w:val="24"/>
        </w:rPr>
        <w:t xml:space="preserve"> werden bei einem kleinen „Hopfen – Picknick“ die</w:t>
      </w:r>
    </w:p>
    <w:p w:rsidR="005D54E5" w:rsidRPr="00B21651" w:rsidRDefault="00CA374B" w:rsidP="0065170B">
      <w:pPr>
        <w:spacing w:after="0"/>
        <w:rPr>
          <w:sz w:val="24"/>
          <w:szCs w:val="24"/>
        </w:rPr>
      </w:pPr>
      <w:r w:rsidRPr="00B21651">
        <w:rPr>
          <w:sz w:val="24"/>
          <w:szCs w:val="24"/>
        </w:rPr>
        <w:t>Pflanze näher kennen lernen.</w:t>
      </w:r>
      <w:r w:rsidR="00BE30AE" w:rsidRPr="00B21651">
        <w:rPr>
          <w:sz w:val="24"/>
          <w:szCs w:val="24"/>
        </w:rPr>
        <w:t xml:space="preserve"> Zurück am Hopfenhof tauchen wir in die Hof- und Hopfengeschichte mit kleinen Geschichten rund um den Hopfen ein. Unser kleines „Hofmuseum“ </w:t>
      </w:r>
      <w:r w:rsidR="00B21651" w:rsidRPr="00B21651">
        <w:rPr>
          <w:sz w:val="24"/>
          <w:szCs w:val="24"/>
        </w:rPr>
        <w:t xml:space="preserve">dürft Ihr </w:t>
      </w:r>
      <w:r w:rsidR="00BE30AE" w:rsidRPr="00B21651">
        <w:rPr>
          <w:sz w:val="24"/>
          <w:szCs w:val="24"/>
        </w:rPr>
        <w:t>Bestaunen und</w:t>
      </w:r>
      <w:r w:rsidR="00B21651" w:rsidRPr="00B21651">
        <w:rPr>
          <w:sz w:val="24"/>
          <w:szCs w:val="24"/>
        </w:rPr>
        <w:t xml:space="preserve"> </w:t>
      </w:r>
      <w:bookmarkStart w:id="0" w:name="_GoBack"/>
      <w:bookmarkEnd w:id="0"/>
      <w:r w:rsidR="00BE30AE" w:rsidRPr="00B21651">
        <w:rPr>
          <w:sz w:val="24"/>
          <w:szCs w:val="24"/>
        </w:rPr>
        <w:t>Anfassen.</w:t>
      </w:r>
      <w:r w:rsidRPr="00B21651">
        <w:rPr>
          <w:sz w:val="24"/>
          <w:szCs w:val="24"/>
        </w:rPr>
        <w:t xml:space="preserve"> </w:t>
      </w:r>
      <w:r w:rsidR="00B21651" w:rsidRPr="00B21651">
        <w:rPr>
          <w:sz w:val="24"/>
          <w:szCs w:val="24"/>
        </w:rPr>
        <w:t>Bei</w:t>
      </w:r>
      <w:r w:rsidR="00BE30AE" w:rsidRPr="00B21651">
        <w:rPr>
          <w:sz w:val="24"/>
          <w:szCs w:val="24"/>
        </w:rPr>
        <w:t xml:space="preserve"> unserem Hopfenerntefilm werden </w:t>
      </w:r>
      <w:r w:rsidR="005D54E5" w:rsidRPr="00B21651">
        <w:rPr>
          <w:sz w:val="24"/>
          <w:szCs w:val="24"/>
        </w:rPr>
        <w:t>unsere Pflückmaschinen schon jetzt zum „Leben“ erweckt. Wer den Geschmack des Hopfens mit nach Hause nehmen will, darf sich sein eigenes Hopfensalz herstellen. Unseren Durst werden wir mit hopfigen Produkten stillen.</w:t>
      </w:r>
    </w:p>
    <w:p w:rsidR="005D54E5" w:rsidRPr="00B21651" w:rsidRDefault="005D54E5" w:rsidP="0065170B">
      <w:pPr>
        <w:spacing w:after="0"/>
        <w:rPr>
          <w:sz w:val="24"/>
          <w:szCs w:val="24"/>
        </w:rPr>
      </w:pPr>
      <w:r w:rsidRPr="00B21651">
        <w:rPr>
          <w:sz w:val="24"/>
          <w:szCs w:val="24"/>
        </w:rPr>
        <w:t xml:space="preserve">Ich freue mich an diesem Aktionstag </w:t>
      </w:r>
      <w:r w:rsidR="00B21651" w:rsidRPr="00B21651">
        <w:rPr>
          <w:sz w:val="24"/>
          <w:szCs w:val="24"/>
        </w:rPr>
        <w:t>Familien,</w:t>
      </w:r>
      <w:r w:rsidRPr="00B21651">
        <w:rPr>
          <w:sz w:val="24"/>
          <w:szCs w:val="24"/>
        </w:rPr>
        <w:t xml:space="preserve"> Senioren und Einzelpersonen bei uns zu begrüßen.</w:t>
      </w:r>
    </w:p>
    <w:p w:rsidR="005D54E5" w:rsidRPr="00B21651" w:rsidRDefault="005D54E5" w:rsidP="0065170B">
      <w:pPr>
        <w:spacing w:after="0"/>
        <w:rPr>
          <w:sz w:val="24"/>
          <w:szCs w:val="24"/>
        </w:rPr>
      </w:pPr>
      <w:r w:rsidRPr="00B21651">
        <w:rPr>
          <w:sz w:val="24"/>
          <w:szCs w:val="24"/>
        </w:rPr>
        <w:t>Wer gerne am 28.07.2019 um 14:00 Uhr dabei sein will; Bitte bis 27.07.2019 telefonisch anmelden.</w:t>
      </w:r>
    </w:p>
    <w:p w:rsidR="00B21651" w:rsidRPr="00B21651" w:rsidRDefault="005D54E5" w:rsidP="0065170B">
      <w:pPr>
        <w:spacing w:after="0"/>
        <w:rPr>
          <w:sz w:val="40"/>
          <w:szCs w:val="40"/>
        </w:rPr>
      </w:pPr>
      <w:r w:rsidRPr="00B21651">
        <w:rPr>
          <w:sz w:val="24"/>
          <w:szCs w:val="24"/>
        </w:rPr>
        <w:t xml:space="preserve">Tel: 08751/3711 oder per Mail: </w:t>
      </w:r>
      <w:hyperlink r:id="rId6" w:history="1">
        <w:r w:rsidRPr="00B21651">
          <w:rPr>
            <w:rStyle w:val="Hyperlink"/>
            <w:sz w:val="24"/>
            <w:szCs w:val="24"/>
          </w:rPr>
          <w:t>info@hopfenhof-zellner.de</w:t>
        </w:r>
      </w:hyperlink>
      <w:r w:rsidRPr="00B21651">
        <w:rPr>
          <w:sz w:val="40"/>
          <w:szCs w:val="40"/>
        </w:rPr>
        <w:t xml:space="preserve">  </w:t>
      </w:r>
    </w:p>
    <w:p w:rsidR="00B21651" w:rsidRDefault="00B21651"/>
    <w:p w:rsidR="00B21651" w:rsidRDefault="00B21651">
      <w:r>
        <w:t>Kontakt:</w:t>
      </w:r>
    </w:p>
    <w:p w:rsidR="00B21651" w:rsidRDefault="00B21651">
      <w:r>
        <w:t>Marlene Zellner</w:t>
      </w:r>
    </w:p>
    <w:p w:rsidR="00B21651" w:rsidRDefault="00B21651">
      <w:proofErr w:type="spellStart"/>
      <w:r>
        <w:t>Flurstr</w:t>
      </w:r>
      <w:proofErr w:type="spellEnd"/>
      <w:r>
        <w:t>. 2 | Pötzmes</w:t>
      </w:r>
    </w:p>
    <w:p w:rsidR="00B21651" w:rsidRDefault="00B21651">
      <w:r>
        <w:t xml:space="preserve">84091 </w:t>
      </w:r>
      <w:proofErr w:type="spellStart"/>
      <w:r>
        <w:t>Attenhofen</w:t>
      </w:r>
      <w:proofErr w:type="spellEnd"/>
    </w:p>
    <w:p w:rsidR="00B21651" w:rsidRDefault="00B21651">
      <w:r>
        <w:t>Tel.: 08751/3711</w:t>
      </w:r>
      <w:r w:rsidR="0087242E">
        <w:t xml:space="preserve">  </w:t>
      </w:r>
      <w:hyperlink r:id="rId7" w:history="1">
        <w:r w:rsidR="0087242E" w:rsidRPr="00184EC5">
          <w:rPr>
            <w:rStyle w:val="Hyperlink"/>
          </w:rPr>
          <w:t>info@hopfenhof-zellner.de</w:t>
        </w:r>
      </w:hyperlink>
      <w:r w:rsidR="0087242E">
        <w:t xml:space="preserve">   </w:t>
      </w:r>
      <w:hyperlink r:id="rId8" w:history="1">
        <w:r w:rsidR="0087242E" w:rsidRPr="00184EC5">
          <w:rPr>
            <w:rStyle w:val="Hyperlink"/>
          </w:rPr>
          <w:t>www.hopfenhof-zellner.de</w:t>
        </w:r>
      </w:hyperlink>
      <w:r w:rsidR="0087242E">
        <w:t xml:space="preserve"> </w:t>
      </w:r>
    </w:p>
    <w:sectPr w:rsidR="00B216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4B"/>
    <w:rsid w:val="00011B0D"/>
    <w:rsid w:val="00102728"/>
    <w:rsid w:val="004B0134"/>
    <w:rsid w:val="005A79BC"/>
    <w:rsid w:val="005D54E5"/>
    <w:rsid w:val="0065170B"/>
    <w:rsid w:val="006A0693"/>
    <w:rsid w:val="007E6B79"/>
    <w:rsid w:val="0087242E"/>
    <w:rsid w:val="00B21651"/>
    <w:rsid w:val="00BE30AE"/>
    <w:rsid w:val="00CA374B"/>
    <w:rsid w:val="00CB1D79"/>
    <w:rsid w:val="00E12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B37C"/>
  <w15:chartTrackingRefBased/>
  <w15:docId w15:val="{E37A852B-5721-4C11-9B39-A7956B93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54E5"/>
    <w:rPr>
      <w:color w:val="0563C1" w:themeColor="hyperlink"/>
      <w:u w:val="single"/>
    </w:rPr>
  </w:style>
  <w:style w:type="character" w:styleId="NichtaufgelsteErwhnung">
    <w:name w:val="Unresolved Mention"/>
    <w:basedOn w:val="Absatz-Standardschriftart"/>
    <w:uiPriority w:val="99"/>
    <w:semiHidden/>
    <w:unhideWhenUsed/>
    <w:rsid w:val="005D54E5"/>
    <w:rPr>
      <w:color w:val="605E5C"/>
      <w:shd w:val="clear" w:color="auto" w:fill="E1DFDD"/>
    </w:rPr>
  </w:style>
  <w:style w:type="paragraph" w:styleId="Sprechblasentext">
    <w:name w:val="Balloon Text"/>
    <w:basedOn w:val="Standard"/>
    <w:link w:val="SprechblasentextZchn"/>
    <w:uiPriority w:val="99"/>
    <w:semiHidden/>
    <w:unhideWhenUsed/>
    <w:rsid w:val="005A79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79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fenhof-zellner.de" TargetMode="External"/><Relationship Id="rId3" Type="http://schemas.openxmlformats.org/officeDocument/2006/relationships/webSettings" Target="webSettings.xml"/><Relationship Id="rId7" Type="http://schemas.openxmlformats.org/officeDocument/2006/relationships/hyperlink" Target="mailto:info@hopfenhof-zelln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hopfenhof-zellner.d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Hopfenhof</dc:creator>
  <cp:keywords/>
  <dc:description/>
  <cp:lastModifiedBy>Hopfenhof</cp:lastModifiedBy>
  <cp:revision>7</cp:revision>
  <cp:lastPrinted>2019-03-15T10:00:00Z</cp:lastPrinted>
  <dcterms:created xsi:type="dcterms:W3CDTF">2019-03-15T08:58:00Z</dcterms:created>
  <dcterms:modified xsi:type="dcterms:W3CDTF">2019-03-15T10:04:00Z</dcterms:modified>
</cp:coreProperties>
</file>